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0"/>
      </w:tblGrid>
      <w:tr w:rsidR="00AC1E44" w:rsidTr="00D31212">
        <w:tc>
          <w:tcPr>
            <w:tcW w:w="5210" w:type="dxa"/>
          </w:tcPr>
          <w:p w:rsidR="00AC1E44" w:rsidRPr="009965A3" w:rsidRDefault="00AC1E44" w:rsidP="00D31212">
            <w:pPr>
              <w:pStyle w:val="1"/>
              <w:jc w:val="right"/>
              <w:rPr>
                <w:rFonts w:ascii="Calibri" w:hAnsi="Calibri"/>
              </w:rPr>
            </w:pPr>
          </w:p>
        </w:tc>
        <w:tc>
          <w:tcPr>
            <w:tcW w:w="5210" w:type="dxa"/>
          </w:tcPr>
          <w:p w:rsidR="00AC1E44" w:rsidRPr="00FA0542" w:rsidRDefault="00AC1E44" w:rsidP="00D31212">
            <w:pPr>
              <w:pStyle w:val="1"/>
              <w:jc w:val="right"/>
            </w:pPr>
            <w:r w:rsidRPr="00FA0542">
              <w:t>Приложение</w:t>
            </w:r>
            <w:r>
              <w:t xml:space="preserve"> 2</w:t>
            </w:r>
          </w:p>
          <w:p w:rsidR="00AC1E44" w:rsidRPr="009965A3" w:rsidRDefault="00AC1E44" w:rsidP="00D31212">
            <w:pPr>
              <w:pStyle w:val="1"/>
              <w:jc w:val="right"/>
              <w:rPr>
                <w:rFonts w:ascii="Calibri" w:hAnsi="Calibri"/>
              </w:rPr>
            </w:pPr>
            <w:r w:rsidRPr="00FA0542">
              <w:t xml:space="preserve">к </w:t>
            </w:r>
            <w:r>
              <w:t>а</w:t>
            </w:r>
            <w:r w:rsidRPr="00FA0542">
              <w:t>дминистративно</w:t>
            </w:r>
            <w:r>
              <w:t>му</w:t>
            </w:r>
            <w:r w:rsidRPr="00FA0542">
              <w:t xml:space="preserve"> регламент</w:t>
            </w:r>
            <w:r>
              <w:t>у</w:t>
            </w:r>
            <w:r w:rsidRPr="00FA0542">
              <w:t xml:space="preserve"> предоставления муниципальной услуги «Предоставление земельных участков, находящихся в муниципальной собственности </w:t>
            </w:r>
            <w:r w:rsidRPr="009A6775">
              <w:t xml:space="preserve">Лебяженского </w:t>
            </w:r>
            <w:r w:rsidRPr="00FA0542">
              <w:t xml:space="preserve">сельского поселения, </w:t>
            </w:r>
            <w:r w:rsidRPr="009965A3">
              <w:rPr>
                <w:bCs/>
              </w:rPr>
              <w:t>в постоянное (бессрочное) пользование</w:t>
            </w:r>
            <w:r w:rsidRPr="00FA0542">
              <w:t>»</w:t>
            </w:r>
          </w:p>
        </w:tc>
      </w:tr>
    </w:tbl>
    <w:p w:rsidR="00AC1E44" w:rsidRDefault="00AC1E44" w:rsidP="00AC1E44">
      <w:pPr>
        <w:pStyle w:val="1"/>
        <w:jc w:val="right"/>
      </w:pPr>
    </w:p>
    <w:p w:rsidR="00AC1E44" w:rsidRPr="0068633E" w:rsidRDefault="00AC1E44" w:rsidP="00AC1E44">
      <w:pPr>
        <w:pStyle w:val="1"/>
        <w:jc w:val="right"/>
        <w:rPr>
          <w:color w:val="000000"/>
        </w:rPr>
      </w:pPr>
      <w:r w:rsidRPr="0068633E">
        <w:rPr>
          <w:color w:val="000000"/>
        </w:rPr>
        <w:t> </w:t>
      </w:r>
    </w:p>
    <w:p w:rsidR="00AC1E44" w:rsidRDefault="00AC1E44" w:rsidP="00AC1E44">
      <w:pPr>
        <w:ind w:left="4956"/>
        <w:rPr>
          <w:color w:val="000000"/>
        </w:rPr>
      </w:pPr>
      <w:r w:rsidRPr="0068633E">
        <w:rPr>
          <w:color w:val="000000"/>
        </w:rPr>
        <w:t>В Администрацию</w:t>
      </w:r>
      <w:r>
        <w:rPr>
          <w:color w:val="000000"/>
        </w:rPr>
        <w:t xml:space="preserve"> </w:t>
      </w:r>
    </w:p>
    <w:p w:rsidR="00AC1E44" w:rsidRDefault="00AC1E44" w:rsidP="00AC1E44">
      <w:pPr>
        <w:ind w:left="4956"/>
        <w:rPr>
          <w:color w:val="000000"/>
        </w:rPr>
      </w:pPr>
      <w:r w:rsidRPr="009A6775">
        <w:t>Лебяженского</w:t>
      </w:r>
      <w:r w:rsidRPr="005F338E">
        <w:t xml:space="preserve"> с</w:t>
      </w:r>
      <w:r w:rsidRPr="0068633E">
        <w:rPr>
          <w:color w:val="000000"/>
        </w:rPr>
        <w:t>ельского поселения</w:t>
      </w:r>
      <w:r>
        <w:rPr>
          <w:color w:val="000000"/>
        </w:rPr>
        <w:t xml:space="preserve"> </w:t>
      </w:r>
    </w:p>
    <w:p w:rsidR="00AC1E44" w:rsidRDefault="00AC1E44" w:rsidP="00AC1E44">
      <w:pPr>
        <w:ind w:left="4956"/>
        <w:rPr>
          <w:color w:val="000000"/>
        </w:rPr>
      </w:pPr>
      <w:r w:rsidRPr="0068633E">
        <w:rPr>
          <w:color w:val="000000"/>
        </w:rPr>
        <w:t>от _</w:t>
      </w:r>
      <w:r>
        <w:rPr>
          <w:color w:val="000000"/>
        </w:rPr>
        <w:t>________________________________________________</w:t>
      </w:r>
    </w:p>
    <w:p w:rsidR="00AC1E44" w:rsidRDefault="00AC1E44" w:rsidP="00AC1E44">
      <w:pPr>
        <w:ind w:left="4956"/>
        <w:rPr>
          <w:color w:val="000000"/>
        </w:rPr>
      </w:pPr>
      <w:r>
        <w:rPr>
          <w:color w:val="000000"/>
        </w:rPr>
        <w:t>____________________________________________________</w:t>
      </w:r>
    </w:p>
    <w:p w:rsidR="00AC1E44" w:rsidRPr="0068633E" w:rsidRDefault="00AC1E44" w:rsidP="00AC1E44">
      <w:pPr>
        <w:ind w:left="4956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</w:t>
      </w:r>
    </w:p>
    <w:p w:rsidR="00AC1E44" w:rsidRPr="0068633E" w:rsidRDefault="00AC1E44" w:rsidP="00AC1E44">
      <w:pPr>
        <w:ind w:firstLine="567"/>
        <w:jc w:val="center"/>
        <w:rPr>
          <w:color w:val="000000"/>
          <w:sz w:val="24"/>
          <w:szCs w:val="24"/>
        </w:rPr>
      </w:pPr>
      <w:r w:rsidRPr="0068633E">
        <w:rPr>
          <w:color w:val="000000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148"/>
        <w:gridCol w:w="74"/>
        <w:gridCol w:w="628"/>
        <w:gridCol w:w="826"/>
        <w:gridCol w:w="2039"/>
        <w:gridCol w:w="1221"/>
        <w:gridCol w:w="674"/>
        <w:gridCol w:w="2816"/>
        <w:gridCol w:w="301"/>
      </w:tblGrid>
      <w:tr w:rsidR="00AC1E44" w:rsidRPr="0068633E" w:rsidTr="00D31212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rPr>
                <w:b/>
                <w:bCs/>
              </w:rPr>
              <w:t>ЗАЯВЛЕНИЕ</w:t>
            </w:r>
          </w:p>
        </w:tc>
      </w:tr>
      <w:tr w:rsidR="00AC1E44" w:rsidRPr="0068633E" w:rsidTr="00D31212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9E3339" w:rsidRDefault="00AC1E44" w:rsidP="00D31212">
            <w:pPr>
              <w:ind w:firstLine="567"/>
              <w:jc w:val="center"/>
              <w:rPr>
                <w:sz w:val="24"/>
                <w:szCs w:val="24"/>
              </w:rPr>
            </w:pPr>
            <w:r w:rsidRPr="009E3339">
              <w:rPr>
                <w:sz w:val="24"/>
                <w:szCs w:val="24"/>
              </w:rPr>
              <w:t>о предоставлении земельного участка в постоянное (бессрочное) пользование</w:t>
            </w:r>
          </w:p>
        </w:tc>
      </w:tr>
      <w:tr w:rsidR="00AC1E44" w:rsidRPr="0068633E" w:rsidTr="00D31212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FA0542" w:rsidRDefault="00AC1E44" w:rsidP="00D31212">
            <w:pPr>
              <w:ind w:firstLine="567"/>
              <w:rPr>
                <w:sz w:val="22"/>
                <w:szCs w:val="22"/>
              </w:rPr>
            </w:pPr>
            <w:r w:rsidRPr="00FA0542">
              <w:rPr>
                <w:sz w:val="22"/>
                <w:szCs w:val="22"/>
              </w:rPr>
              <w:t> 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95730B" w:rsidRDefault="00AC1E44" w:rsidP="00D31212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фамилия, имя, отчество, паспортные данные, ИНН;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95730B" w:rsidRDefault="00AC1E44" w:rsidP="00D31212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95730B" w:rsidRDefault="00AC1E44" w:rsidP="00D31212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:rsidR="00AC1E44" w:rsidRPr="0068633E" w:rsidRDefault="00AC1E44" w:rsidP="00D31212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  <w:p w:rsidR="00AC1E44" w:rsidRPr="0068633E" w:rsidRDefault="00AC1E44" w:rsidP="00D31212">
            <w:pPr>
              <w:rPr>
                <w:sz w:val="24"/>
                <w:szCs w:val="24"/>
              </w:rPr>
            </w:pPr>
            <w:r w:rsidRPr="0068633E"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95730B" w:rsidRDefault="00AC1E44" w:rsidP="00D31212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адрес регистрации и жительства, почтовый индекс;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95730B" w:rsidRDefault="00AC1E44" w:rsidP="00D31212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почтовый и юридический адрес, почтовый индекс;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95730B" w:rsidRDefault="00AC1E44" w:rsidP="00D31212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контактные телефоны)</w:t>
            </w:r>
          </w:p>
        </w:tc>
      </w:tr>
      <w:tr w:rsidR="00AC1E44" w:rsidRPr="0068633E" w:rsidTr="00D31212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9E3339" w:rsidRDefault="00AC1E44" w:rsidP="00D31212">
            <w:r w:rsidRPr="009E3339">
              <w:t>Прошу предоставить в постоянное (бессрочное) пользование земельный участок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jc w:val="right"/>
              <w:rPr>
                <w:sz w:val="24"/>
                <w:szCs w:val="24"/>
              </w:rPr>
            </w:pPr>
            <w:r w:rsidRPr="0068633E">
              <w:t>,</w:t>
            </w:r>
          </w:p>
        </w:tc>
      </w:tr>
      <w:tr w:rsidR="00AC1E44" w:rsidRPr="0068633E" w:rsidTr="00D31212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95730B" w:rsidRDefault="00AC1E44" w:rsidP="00D31212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(указать координаты границ земельного участка)</w:t>
            </w:r>
          </w:p>
        </w:tc>
      </w:tr>
      <w:tr w:rsidR="00AC1E44" w:rsidRPr="0068633E" w:rsidTr="00D31212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rPr>
                <w:sz w:val="24"/>
                <w:szCs w:val="24"/>
              </w:rPr>
            </w:pPr>
            <w:r w:rsidRPr="0068633E"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jc w:val="right"/>
              <w:rPr>
                <w:sz w:val="24"/>
                <w:szCs w:val="24"/>
              </w:rPr>
            </w:pPr>
            <w:r w:rsidRPr="0068633E"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95730B" w:rsidRDefault="00AC1E44" w:rsidP="00D31212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(указать кадастровый номер)</w:t>
            </w:r>
          </w:p>
        </w:tc>
      </w:tr>
      <w:tr w:rsidR="00AC1E44" w:rsidRPr="0068633E" w:rsidTr="00D31212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95730B" w:rsidRDefault="00AC1E44" w:rsidP="00D31212">
            <w:pPr>
              <w:ind w:firstLine="567"/>
              <w:jc w:val="center"/>
              <w:rPr>
                <w:i/>
              </w:rPr>
            </w:pPr>
          </w:p>
        </w:tc>
      </w:tr>
      <w:tr w:rsidR="00AC1E44" w:rsidRPr="0068633E" w:rsidTr="00D31212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rPr>
                <w:sz w:val="24"/>
                <w:szCs w:val="24"/>
              </w:rPr>
            </w:pPr>
            <w:r w:rsidRPr="0068633E"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95730B" w:rsidRDefault="00AC1E44" w:rsidP="00D31212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(указать цель использования земельного уча</w:t>
            </w:r>
            <w:r>
              <w:rPr>
                <w:i/>
              </w:rPr>
              <w:t xml:space="preserve">стка) </w:t>
            </w:r>
          </w:p>
        </w:tc>
      </w:tr>
      <w:tr w:rsidR="00AC1E44" w:rsidRPr="0068633E" w:rsidTr="00D31212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68633E" w:rsidRDefault="00AC1E44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AC1E44" w:rsidRPr="0068633E" w:rsidTr="00D31212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4" w:rsidRPr="0068633E" w:rsidRDefault="00AC1E44" w:rsidP="00D31212">
            <w:pPr>
              <w:rPr>
                <w:sz w:val="24"/>
                <w:szCs w:val="24"/>
              </w:rPr>
            </w:pPr>
          </w:p>
        </w:tc>
      </w:tr>
      <w:tr w:rsidR="00AC1E44" w:rsidRPr="0068633E" w:rsidTr="00D31212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spacing w:line="253" w:lineRule="atLeast"/>
            </w:pPr>
            <w:r w:rsidRPr="0068633E"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AC1E44" w:rsidRPr="0068633E" w:rsidTr="00D31212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68633E" w:rsidRDefault="00AC1E44" w:rsidP="00D3121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95730B" w:rsidRDefault="00AC1E44" w:rsidP="00D31212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95730B" w:rsidRDefault="00AC1E44" w:rsidP="00D31212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E44" w:rsidRPr="0095730B" w:rsidRDefault="00AC1E44" w:rsidP="00D31212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AC1E44" w:rsidRDefault="00AC1E44" w:rsidP="00AC1E44">
      <w:pPr>
        <w:rPr>
          <w:b/>
          <w:bCs/>
          <w:color w:val="000000"/>
        </w:rPr>
      </w:pPr>
    </w:p>
    <w:p w:rsidR="00AC1E44" w:rsidRPr="0095730B" w:rsidRDefault="00AC1E44" w:rsidP="00AC1E44">
      <w:pPr>
        <w:rPr>
          <w:color w:val="000000"/>
          <w:sz w:val="24"/>
          <w:szCs w:val="24"/>
        </w:rPr>
      </w:pPr>
      <w:r w:rsidRPr="0095730B">
        <w:rPr>
          <w:bCs/>
          <w:color w:val="000000"/>
        </w:rPr>
        <w:t>МП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«_____»________________20_года</w:t>
      </w:r>
    </w:p>
    <w:p w:rsidR="00255450" w:rsidRPr="00AC1E44" w:rsidRDefault="00255450" w:rsidP="00AC1E44">
      <w:bookmarkStart w:id="0" w:name="_GoBack"/>
      <w:bookmarkEnd w:id="0"/>
    </w:p>
    <w:sectPr w:rsidR="00255450" w:rsidRPr="00AC1E44" w:rsidSect="00AC1E44">
      <w:headerReference w:type="even" r:id="rId7"/>
      <w:headerReference w:type="default" r:id="rId8"/>
      <w:headerReference w:type="first" r:id="rId9"/>
      <w:pgSz w:w="11906" w:h="16838"/>
      <w:pgMar w:top="964" w:right="851" w:bottom="567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80" w:rsidRDefault="00916680">
      <w:r>
        <w:separator/>
      </w:r>
    </w:p>
  </w:endnote>
  <w:endnote w:type="continuationSeparator" w:id="0">
    <w:p w:rsidR="00916680" w:rsidRDefault="0091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80" w:rsidRDefault="00916680">
      <w:r>
        <w:separator/>
      </w:r>
    </w:p>
  </w:footnote>
  <w:footnote w:type="continuationSeparator" w:id="0">
    <w:p w:rsidR="00916680" w:rsidRDefault="0091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E9" w:rsidRDefault="007A6C81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8E9" w:rsidRDefault="009166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E9" w:rsidRDefault="007A6C81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680">
      <w:rPr>
        <w:rStyle w:val="a5"/>
        <w:noProof/>
      </w:rPr>
      <w:t>1</w:t>
    </w:r>
    <w:r>
      <w:rPr>
        <w:rStyle w:val="a5"/>
      </w:rPr>
      <w:fldChar w:fldCharType="end"/>
    </w:r>
  </w:p>
  <w:p w:rsidR="00B528E9" w:rsidRPr="009F5CC5" w:rsidRDefault="00916680">
    <w:pPr>
      <w:pStyle w:val="a3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C5" w:rsidRPr="009F5CC5" w:rsidRDefault="007A6C81">
    <w:pPr>
      <w:pStyle w:val="a3"/>
      <w:rPr>
        <w:b/>
        <w:sz w:val="28"/>
        <w:szCs w:val="28"/>
      </w:rPr>
    </w:pPr>
    <w:r w:rsidRPr="009F5CC5">
      <w:rPr>
        <w:b/>
        <w:sz w:val="28"/>
        <w:szCs w:val="28"/>
      </w:rPr>
      <w:t>ПРОЕКТ</w:t>
    </w:r>
  </w:p>
  <w:p w:rsidR="009F5CC5" w:rsidRDefault="009166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1" w15:restartNumberingAfterBreak="0">
    <w:nsid w:val="75B6193E"/>
    <w:multiLevelType w:val="hybridMultilevel"/>
    <w:tmpl w:val="2500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1"/>
    <w:rsid w:val="00255450"/>
    <w:rsid w:val="007A6C81"/>
    <w:rsid w:val="00916680"/>
    <w:rsid w:val="00A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238A-2714-41D4-919D-CC4E6BD0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6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6C81"/>
  </w:style>
  <w:style w:type="paragraph" w:customStyle="1" w:styleId="1">
    <w:name w:val="Стиль1"/>
    <w:basedOn w:val="a"/>
    <w:link w:val="10"/>
    <w:qFormat/>
    <w:rsid w:val="00AC1E44"/>
    <w:pPr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AC1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2019-10-09T11:17:00Z</dcterms:created>
  <dcterms:modified xsi:type="dcterms:W3CDTF">2022-08-03T12:25:00Z</dcterms:modified>
</cp:coreProperties>
</file>